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年高水平运动员考生健康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50"/>
        <w:gridCol w:w="270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高考所在省份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就读中学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现居住地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具体到县、市、区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体温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本人及家人身体是否有发热、咳嗽等症状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是否去过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6月2日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 2" w:char="00A3"/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79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本人及家人身体不适情况、接触中高风险地区人员情况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考生承诺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本人承诺以上填写信息均真实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可靠。如有发热、乏力、咳嗽等症状出现，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立即向老师或家长报告，并立即就医。报到及测试过程中，出现上述症状的，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立即向考点医务人员报告。如因隐瞒疫情及接触史，引起影响公共安全的后果，本人将承担相应的法律责任。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本人签字：                            监护人签字：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mM2Yjc1NTViMjU4ODgzM2NjYzgyZGVkNjYyZjQifQ=="/>
  </w:docVars>
  <w:rsids>
    <w:rsidRoot w:val="00CA5E4E"/>
    <w:rsid w:val="001001DA"/>
    <w:rsid w:val="00222575"/>
    <w:rsid w:val="002646DA"/>
    <w:rsid w:val="003C6ED4"/>
    <w:rsid w:val="003F1826"/>
    <w:rsid w:val="009C247E"/>
    <w:rsid w:val="009F4228"/>
    <w:rsid w:val="00CA5E4E"/>
    <w:rsid w:val="0B1526A9"/>
    <w:rsid w:val="0BBE4AEF"/>
    <w:rsid w:val="0D253144"/>
    <w:rsid w:val="0DCF11DC"/>
    <w:rsid w:val="20124FB2"/>
    <w:rsid w:val="2A094D30"/>
    <w:rsid w:val="3206189F"/>
    <w:rsid w:val="3C885F88"/>
    <w:rsid w:val="3E45657B"/>
    <w:rsid w:val="4B41360A"/>
    <w:rsid w:val="5ADF69C2"/>
    <w:rsid w:val="5F990328"/>
    <w:rsid w:val="74D774D1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416</Words>
  <Characters>425</Characters>
  <Lines>4</Lines>
  <Paragraphs>1</Paragraphs>
  <TotalTime>13</TotalTime>
  <ScaleCrop>false</ScaleCrop>
  <LinksUpToDate>false</LinksUpToDate>
  <CharactersWithSpaces>495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2021-02-25T01:34:00Z</dcterms:created>
  <dc:creator>刘勇(教矿安)</dc:creator>
  <cp:lastModifiedBy>一个人有瘾</cp:lastModifiedBy>
  <dcterms:modified xsi:type="dcterms:W3CDTF">2022-06-01T09:40:11Z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8173F1D08389416F82C8178994DEE5A2</vt:lpwstr>
  </property>
</Properties>
</file>